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7F0F" w14:textId="3AD837F5" w:rsidR="004E43CA" w:rsidRPr="00A040B4" w:rsidRDefault="004E43CA" w:rsidP="006F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040B4">
        <w:rPr>
          <w:rFonts w:ascii="Times New Roman" w:hAnsi="Times New Roman" w:cs="Times New Roman"/>
          <w:b/>
          <w:bCs/>
          <w:color w:val="000000"/>
        </w:rPr>
        <w:t>Deputy Market Director</w:t>
      </w:r>
    </w:p>
    <w:p w14:paraId="5DB1740B" w14:textId="13E796DC" w:rsidR="004E43CA" w:rsidRPr="004E43CA" w:rsidRDefault="004E43CA" w:rsidP="006F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4E43CA">
        <w:rPr>
          <w:rFonts w:ascii="Times New Roman" w:hAnsi="Times New Roman" w:cs="Times New Roman"/>
          <w:bCs/>
          <w:color w:val="000000"/>
        </w:rPr>
        <w:t>Low Income Investment Fund</w:t>
      </w:r>
    </w:p>
    <w:p w14:paraId="6788FAEF" w14:textId="1031B31F" w:rsidR="00CB597C" w:rsidRPr="004E43CA" w:rsidRDefault="004E43CA" w:rsidP="006F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4E43CA">
        <w:rPr>
          <w:rFonts w:ascii="Times New Roman" w:hAnsi="Times New Roman" w:cs="Times New Roman"/>
          <w:bCs/>
          <w:i/>
          <w:color w:val="000000"/>
        </w:rPr>
        <w:t>Coachella Valley, CA</w:t>
      </w:r>
    </w:p>
    <w:p w14:paraId="75751825" w14:textId="77777777" w:rsidR="000C33F3" w:rsidRPr="00A040B4" w:rsidRDefault="000C33F3" w:rsidP="006F6D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64FEB977" w14:textId="03CB0F2C" w:rsidR="00CB597C" w:rsidRPr="004225EF" w:rsidRDefault="00CB597C" w:rsidP="004225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A040B4">
        <w:rPr>
          <w:rFonts w:ascii="Times New Roman" w:eastAsia="Times New Roman" w:hAnsi="Times New Roman" w:cs="Times New Roman"/>
          <w:bCs/>
        </w:rPr>
        <w:t>The Low Income Investment Fund</w:t>
      </w:r>
      <w:r w:rsidR="006B45FA" w:rsidRPr="00A040B4">
        <w:rPr>
          <w:rFonts w:ascii="Times New Roman" w:eastAsia="Times New Roman" w:hAnsi="Times New Roman" w:cs="Times New Roman"/>
          <w:bCs/>
        </w:rPr>
        <w:t xml:space="preserve"> (LIIF)</w:t>
      </w:r>
      <w:r w:rsidR="000C5ABF" w:rsidRPr="00A040B4">
        <w:rPr>
          <w:rFonts w:ascii="Times New Roman" w:eastAsia="Times New Roman" w:hAnsi="Times New Roman" w:cs="Times New Roman"/>
          <w:bCs/>
        </w:rPr>
        <w:t xml:space="preserve">, </w:t>
      </w:r>
      <w:r w:rsidRPr="00A040B4">
        <w:rPr>
          <w:rFonts w:ascii="Times New Roman" w:eastAsia="Times New Roman" w:hAnsi="Times New Roman" w:cs="Times New Roman"/>
          <w:bCs/>
        </w:rPr>
        <w:t>a non-profit community development financial institution</w:t>
      </w:r>
      <w:r w:rsidR="00C618AC" w:rsidRPr="00A040B4">
        <w:rPr>
          <w:rFonts w:ascii="Times New Roman" w:eastAsia="Times New Roman" w:hAnsi="Times New Roman" w:cs="Times New Roman"/>
          <w:bCs/>
        </w:rPr>
        <w:t>,</w:t>
      </w:r>
      <w:r w:rsidRPr="00A040B4">
        <w:rPr>
          <w:rFonts w:ascii="Times New Roman" w:eastAsia="Times New Roman" w:hAnsi="Times New Roman" w:cs="Times New Roman"/>
        </w:rPr>
        <w:t xml:space="preserve"> mobilizes capital and partners to achieve opportunity, equity</w:t>
      </w:r>
      <w:r w:rsidR="001F0740">
        <w:rPr>
          <w:rFonts w:ascii="Times New Roman" w:eastAsia="Times New Roman" w:hAnsi="Times New Roman" w:cs="Times New Roman"/>
        </w:rPr>
        <w:t>,</w:t>
      </w:r>
      <w:r w:rsidRPr="00A040B4">
        <w:rPr>
          <w:rFonts w:ascii="Times New Roman" w:eastAsia="Times New Roman" w:hAnsi="Times New Roman" w:cs="Times New Roman"/>
        </w:rPr>
        <w:t xml:space="preserve"> and well-being for people and communities</w:t>
      </w:r>
      <w:r w:rsidR="004E43CA">
        <w:rPr>
          <w:rFonts w:ascii="Times New Roman" w:eastAsia="Times New Roman" w:hAnsi="Times New Roman" w:cs="Times New Roman"/>
        </w:rPr>
        <w:t xml:space="preserve">. </w:t>
      </w:r>
      <w:r w:rsidR="003D0672">
        <w:rPr>
          <w:rFonts w:ascii="Times New Roman" w:hAnsi="Times New Roman" w:cs="Times New Roman"/>
        </w:rPr>
        <w:t>T</w:t>
      </w:r>
      <w:r w:rsidRPr="00A040B4">
        <w:rPr>
          <w:rFonts w:ascii="Times New Roman" w:hAnsi="Times New Roman" w:cs="Times New Roman"/>
        </w:rPr>
        <w:t xml:space="preserve">he Deputy Market Director (DMD) will </w:t>
      </w:r>
      <w:r w:rsidR="003D0672">
        <w:rPr>
          <w:rFonts w:ascii="Times New Roman" w:hAnsi="Times New Roman" w:cs="Times New Roman"/>
        </w:rPr>
        <w:t>serve as</w:t>
      </w:r>
      <w:r w:rsidRPr="00A040B4">
        <w:rPr>
          <w:rFonts w:ascii="Times New Roman" w:hAnsi="Times New Roman" w:cs="Times New Roman"/>
        </w:rPr>
        <w:t xml:space="preserve"> LIIF’s market leader in </w:t>
      </w:r>
      <w:r w:rsidR="003D0672">
        <w:rPr>
          <w:rFonts w:ascii="Times New Roman" w:hAnsi="Times New Roman" w:cs="Times New Roman"/>
        </w:rPr>
        <w:t xml:space="preserve">the </w:t>
      </w:r>
      <w:r w:rsidRPr="00A040B4">
        <w:rPr>
          <w:rFonts w:ascii="Times New Roman" w:hAnsi="Times New Roman" w:cs="Times New Roman"/>
        </w:rPr>
        <w:t xml:space="preserve">Coachella Valley, CA. The DMD will be responsible for the day-to-day operations of the Coachella Valley Affordable Housing Catalyst Initiative (the Initiative) and the </w:t>
      </w:r>
      <w:r w:rsidR="003D0672">
        <w:rPr>
          <w:rFonts w:ascii="Times New Roman" w:hAnsi="Times New Roman" w:cs="Times New Roman"/>
        </w:rPr>
        <w:t>Fund</w:t>
      </w:r>
      <w:r w:rsidR="004E43CA">
        <w:rPr>
          <w:rFonts w:ascii="Times New Roman" w:hAnsi="Times New Roman" w:cs="Times New Roman"/>
        </w:rPr>
        <w:t xml:space="preserve"> </w:t>
      </w:r>
      <w:r w:rsidR="003D0672">
        <w:rPr>
          <w:rFonts w:ascii="Times New Roman" w:hAnsi="Times New Roman" w:cs="Times New Roman"/>
        </w:rPr>
        <w:t>that</w:t>
      </w:r>
      <w:r w:rsidR="004E43CA">
        <w:rPr>
          <w:rFonts w:ascii="Times New Roman" w:hAnsi="Times New Roman" w:cs="Times New Roman"/>
        </w:rPr>
        <w:t xml:space="preserve"> supports the initiative.</w:t>
      </w:r>
      <w:r w:rsidRPr="00A040B4">
        <w:rPr>
          <w:rFonts w:ascii="Times New Roman" w:hAnsi="Times New Roman" w:cs="Times New Roman"/>
        </w:rPr>
        <w:t xml:space="preserve"> The DMD will also work closely with the Executive Director of </w:t>
      </w:r>
      <w:hyperlink r:id="rId7" w:history="1">
        <w:r w:rsidRPr="00A040B4">
          <w:rPr>
            <w:rStyle w:val="Hyperlink"/>
            <w:rFonts w:ascii="Times New Roman" w:hAnsi="Times New Roman" w:cs="Times New Roman"/>
          </w:rPr>
          <w:t>Lift to Rise</w:t>
        </w:r>
      </w:hyperlink>
      <w:r w:rsidRPr="00A040B4">
        <w:rPr>
          <w:rFonts w:ascii="Times New Roman" w:hAnsi="Times New Roman" w:cs="Times New Roman"/>
        </w:rPr>
        <w:t xml:space="preserve"> </w:t>
      </w:r>
      <w:r w:rsidR="00900AB0" w:rsidRPr="00A040B4">
        <w:rPr>
          <w:rFonts w:ascii="Times New Roman" w:hAnsi="Times New Roman" w:cs="Times New Roman"/>
        </w:rPr>
        <w:t>(LTR)</w:t>
      </w:r>
      <w:r w:rsidR="003D0672">
        <w:rPr>
          <w:rFonts w:ascii="Times New Roman" w:hAnsi="Times New Roman" w:cs="Times New Roman"/>
        </w:rPr>
        <w:t xml:space="preserve">, </w:t>
      </w:r>
      <w:r w:rsidR="00D27BCE">
        <w:rPr>
          <w:rFonts w:ascii="Times New Roman" w:hAnsi="Times New Roman" w:cs="Times New Roman"/>
        </w:rPr>
        <w:t>a community-based organization located in the Coachella Valley and a collaborative partner with LIIF</w:t>
      </w:r>
      <w:r w:rsidR="003D0672">
        <w:rPr>
          <w:rFonts w:ascii="Times New Roman" w:hAnsi="Times New Roman" w:cs="Times New Roman"/>
        </w:rPr>
        <w:t>,</w:t>
      </w:r>
      <w:r w:rsidR="00900AB0" w:rsidRPr="00A040B4">
        <w:rPr>
          <w:rFonts w:ascii="Times New Roman" w:hAnsi="Times New Roman" w:cs="Times New Roman"/>
        </w:rPr>
        <w:t xml:space="preserve"> </w:t>
      </w:r>
      <w:r w:rsidRPr="00A040B4">
        <w:rPr>
          <w:rFonts w:ascii="Times New Roman" w:hAnsi="Times New Roman" w:cs="Times New Roman"/>
        </w:rPr>
        <w:t>to advan</w:t>
      </w:r>
      <w:r w:rsidR="00A23684">
        <w:rPr>
          <w:rFonts w:ascii="Times New Roman" w:hAnsi="Times New Roman" w:cs="Times New Roman"/>
        </w:rPr>
        <w:t>ce the agenda of the Initiative</w:t>
      </w:r>
      <w:r w:rsidRPr="00A040B4">
        <w:rPr>
          <w:rFonts w:ascii="Times New Roman" w:hAnsi="Times New Roman" w:cs="Times New Roman"/>
        </w:rPr>
        <w:t xml:space="preserve">. </w:t>
      </w:r>
      <w:r w:rsidR="006B45FA" w:rsidRPr="00A040B4">
        <w:rPr>
          <w:rFonts w:ascii="Times New Roman" w:hAnsi="Times New Roman" w:cs="Times New Roman"/>
        </w:rPr>
        <w:t xml:space="preserve">The position will be housed at </w:t>
      </w:r>
      <w:r w:rsidR="00FB3235">
        <w:rPr>
          <w:rFonts w:ascii="Times New Roman" w:hAnsi="Times New Roman" w:cs="Times New Roman"/>
        </w:rPr>
        <w:t>LTR</w:t>
      </w:r>
      <w:r w:rsidR="006B45FA" w:rsidRPr="00A040B4">
        <w:rPr>
          <w:rFonts w:ascii="Times New Roman" w:hAnsi="Times New Roman" w:cs="Times New Roman"/>
        </w:rPr>
        <w:t>’s office in Palm Desert, CA</w:t>
      </w:r>
      <w:r w:rsidR="003D0672">
        <w:rPr>
          <w:rFonts w:ascii="Times New Roman" w:hAnsi="Times New Roman" w:cs="Times New Roman"/>
        </w:rPr>
        <w:t xml:space="preserve"> and </w:t>
      </w:r>
      <w:r w:rsidR="003D0672" w:rsidRPr="00A040B4">
        <w:rPr>
          <w:rFonts w:ascii="Times New Roman" w:hAnsi="Times New Roman" w:cs="Times New Roman"/>
        </w:rPr>
        <w:t xml:space="preserve">will report to </w:t>
      </w:r>
      <w:r w:rsidR="003D0672">
        <w:rPr>
          <w:rFonts w:ascii="Times New Roman" w:hAnsi="Times New Roman" w:cs="Times New Roman"/>
        </w:rPr>
        <w:t>LIIF’s</w:t>
      </w:r>
      <w:r w:rsidR="003D0672" w:rsidRPr="00A040B4">
        <w:rPr>
          <w:rFonts w:ascii="Times New Roman" w:hAnsi="Times New Roman" w:cs="Times New Roman"/>
        </w:rPr>
        <w:t xml:space="preserve"> Western Region Market Director</w:t>
      </w:r>
      <w:r w:rsidR="003D0672">
        <w:rPr>
          <w:rFonts w:ascii="Times New Roman" w:hAnsi="Times New Roman" w:cs="Times New Roman"/>
        </w:rPr>
        <w:t xml:space="preserve"> (Director)</w:t>
      </w:r>
      <w:r w:rsidR="003D0672" w:rsidRPr="00A040B4">
        <w:rPr>
          <w:rFonts w:ascii="Times New Roman" w:hAnsi="Times New Roman" w:cs="Times New Roman"/>
        </w:rPr>
        <w:t>, based in San Francisco</w:t>
      </w:r>
      <w:r w:rsidR="006B45FA" w:rsidRPr="00A040B4">
        <w:rPr>
          <w:rFonts w:ascii="Times New Roman" w:hAnsi="Times New Roman" w:cs="Times New Roman"/>
        </w:rPr>
        <w:t>.</w:t>
      </w:r>
    </w:p>
    <w:p w14:paraId="25811DCF" w14:textId="77777777" w:rsidR="004E43CA" w:rsidRDefault="004E43CA" w:rsidP="006F6D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21ABBF" w14:textId="179C7161" w:rsidR="004E43CA" w:rsidRDefault="00DA0189" w:rsidP="006F6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0B4">
        <w:rPr>
          <w:rFonts w:ascii="Times New Roman" w:hAnsi="Times New Roman" w:cs="Times New Roman"/>
        </w:rPr>
        <w:t>The DMD will</w:t>
      </w:r>
      <w:r>
        <w:rPr>
          <w:rFonts w:ascii="Times New Roman" w:hAnsi="Times New Roman" w:cs="Times New Roman"/>
        </w:rPr>
        <w:t>:</w:t>
      </w:r>
    </w:p>
    <w:p w14:paraId="67B64C42" w14:textId="77777777" w:rsidR="003D0672" w:rsidRDefault="003D0672" w:rsidP="006F6D2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DA82FE2" w14:textId="0D5772DC" w:rsidR="00CB597C" w:rsidRDefault="00DA0189" w:rsidP="00FB3235">
      <w:pPr>
        <w:pStyle w:val="ListParagraph"/>
        <w:numPr>
          <w:ilvl w:val="0"/>
          <w:numId w:val="8"/>
        </w:numPr>
        <w:ind w:left="360" w:hanging="270"/>
        <w:jc w:val="both"/>
        <w:rPr>
          <w:sz w:val="22"/>
        </w:rPr>
      </w:pPr>
      <w:r w:rsidRPr="00DA0189">
        <w:rPr>
          <w:sz w:val="22"/>
        </w:rPr>
        <w:t>P</w:t>
      </w:r>
      <w:r w:rsidR="00CB597C" w:rsidRPr="00DA0189">
        <w:rPr>
          <w:sz w:val="22"/>
        </w:rPr>
        <w:t xml:space="preserve">rovide the senior stature in the marketplace, </w:t>
      </w:r>
      <w:r w:rsidRPr="00DA0189">
        <w:rPr>
          <w:sz w:val="22"/>
        </w:rPr>
        <w:t>source</w:t>
      </w:r>
      <w:r w:rsidR="00CB597C" w:rsidRPr="00DA0189">
        <w:rPr>
          <w:sz w:val="22"/>
        </w:rPr>
        <w:t xml:space="preserve"> transactions, </w:t>
      </w:r>
      <w:r w:rsidRPr="00DA0189">
        <w:rPr>
          <w:sz w:val="22"/>
        </w:rPr>
        <w:t xml:space="preserve">and independently </w:t>
      </w:r>
      <w:r w:rsidR="00CB597C" w:rsidRPr="00DA0189">
        <w:rPr>
          <w:sz w:val="22"/>
        </w:rPr>
        <w:t xml:space="preserve">identify, engage, and cultivate relationships with influential local </w:t>
      </w:r>
      <w:r w:rsidRPr="00DA0189">
        <w:rPr>
          <w:sz w:val="22"/>
        </w:rPr>
        <w:t>partners to discover</w:t>
      </w:r>
      <w:r w:rsidR="00CB597C" w:rsidRPr="00DA0189">
        <w:rPr>
          <w:sz w:val="22"/>
        </w:rPr>
        <w:t xml:space="preserve"> loan fund opportunities and other communi</w:t>
      </w:r>
      <w:r w:rsidRPr="00DA0189">
        <w:rPr>
          <w:sz w:val="22"/>
        </w:rPr>
        <w:t>ty development-based activities.</w:t>
      </w:r>
    </w:p>
    <w:p w14:paraId="193C7801" w14:textId="5FDABF1A" w:rsidR="001771ED" w:rsidRPr="003D0672" w:rsidRDefault="00DA0189" w:rsidP="00FB3235">
      <w:pPr>
        <w:pStyle w:val="ListParagraph"/>
        <w:numPr>
          <w:ilvl w:val="0"/>
          <w:numId w:val="8"/>
        </w:numPr>
        <w:ind w:left="360" w:hanging="270"/>
        <w:jc w:val="both"/>
        <w:rPr>
          <w:b/>
          <w:sz w:val="22"/>
          <w:u w:val="single"/>
        </w:rPr>
      </w:pPr>
      <w:r w:rsidRPr="00DA0189">
        <w:rPr>
          <w:sz w:val="22"/>
        </w:rPr>
        <w:t>W</w:t>
      </w:r>
      <w:r w:rsidR="00CB597C" w:rsidRPr="00DA0189">
        <w:rPr>
          <w:sz w:val="22"/>
        </w:rPr>
        <w:t xml:space="preserve">ork closely with the Director to ensure that the lending activity in the region is meeting the goals of regional sustainability as well as mission.  </w:t>
      </w:r>
    </w:p>
    <w:p w14:paraId="3E753331" w14:textId="075C18DC" w:rsidR="00DA0189" w:rsidRDefault="00DA0189" w:rsidP="00FB3235">
      <w:pPr>
        <w:pStyle w:val="ListParagraph"/>
        <w:numPr>
          <w:ilvl w:val="0"/>
          <w:numId w:val="8"/>
        </w:numPr>
        <w:ind w:left="360" w:hanging="270"/>
        <w:jc w:val="both"/>
        <w:rPr>
          <w:sz w:val="22"/>
        </w:rPr>
      </w:pPr>
      <w:r w:rsidRPr="00DA0189">
        <w:rPr>
          <w:sz w:val="22"/>
        </w:rPr>
        <w:t>E</w:t>
      </w:r>
      <w:r w:rsidR="00CB597C" w:rsidRPr="00DA0189">
        <w:rPr>
          <w:sz w:val="22"/>
        </w:rPr>
        <w:t>stablish relationships with qualified h</w:t>
      </w:r>
      <w:r w:rsidRPr="00DA0189">
        <w:rPr>
          <w:sz w:val="22"/>
        </w:rPr>
        <w:t>ousing developers, public sector representatives and funders</w:t>
      </w:r>
      <w:r w:rsidR="003D0672">
        <w:rPr>
          <w:sz w:val="22"/>
        </w:rPr>
        <w:t>,</w:t>
      </w:r>
      <w:r w:rsidRPr="00DA0189">
        <w:rPr>
          <w:sz w:val="22"/>
        </w:rPr>
        <w:t xml:space="preserve"> and cultivate,</w:t>
      </w:r>
      <w:r w:rsidR="00CB597C" w:rsidRPr="00DA0189">
        <w:rPr>
          <w:sz w:val="22"/>
        </w:rPr>
        <w:t xml:space="preserve"> </w:t>
      </w:r>
      <w:r w:rsidRPr="00DA0189">
        <w:rPr>
          <w:sz w:val="22"/>
        </w:rPr>
        <w:t>structure, underwrite, and close lending opportunities.</w:t>
      </w:r>
    </w:p>
    <w:p w14:paraId="5B70BEC6" w14:textId="55414AC5" w:rsidR="00DA0189" w:rsidRPr="003D0672" w:rsidRDefault="00DA0189" w:rsidP="00FB3235">
      <w:pPr>
        <w:pStyle w:val="ListParagraph"/>
        <w:numPr>
          <w:ilvl w:val="0"/>
          <w:numId w:val="8"/>
        </w:numPr>
        <w:ind w:left="360" w:hanging="270"/>
        <w:jc w:val="both"/>
        <w:rPr>
          <w:b/>
          <w:bCs/>
          <w:sz w:val="22"/>
          <w:u w:val="single"/>
        </w:rPr>
      </w:pPr>
      <w:r w:rsidRPr="00DA0189">
        <w:rPr>
          <w:sz w:val="22"/>
        </w:rPr>
        <w:t>Communicate</w:t>
      </w:r>
      <w:r w:rsidR="00CB597C" w:rsidRPr="00DA0189">
        <w:rPr>
          <w:sz w:val="22"/>
        </w:rPr>
        <w:t xml:space="preserve"> with third party lenders, attorneys</w:t>
      </w:r>
      <w:r w:rsidRPr="00DA0189">
        <w:rPr>
          <w:sz w:val="22"/>
        </w:rPr>
        <w:t>,</w:t>
      </w:r>
      <w:r w:rsidR="00CB597C" w:rsidRPr="00DA0189">
        <w:rPr>
          <w:sz w:val="22"/>
        </w:rPr>
        <w:t xml:space="preserve"> and other outside group</w:t>
      </w:r>
      <w:r>
        <w:rPr>
          <w:sz w:val="22"/>
        </w:rPr>
        <w:t>s.</w:t>
      </w:r>
    </w:p>
    <w:p w14:paraId="29BFBF72" w14:textId="38DDF759" w:rsidR="001F0740" w:rsidRPr="003D0672" w:rsidRDefault="00DA0189" w:rsidP="00FB3235">
      <w:pPr>
        <w:pStyle w:val="ListParagraph"/>
        <w:numPr>
          <w:ilvl w:val="0"/>
          <w:numId w:val="8"/>
        </w:numPr>
        <w:ind w:left="360" w:hanging="270"/>
        <w:jc w:val="both"/>
        <w:rPr>
          <w:bCs/>
          <w:sz w:val="22"/>
          <w:szCs w:val="22"/>
        </w:rPr>
      </w:pPr>
      <w:r w:rsidRPr="00A23684">
        <w:rPr>
          <w:sz w:val="22"/>
        </w:rPr>
        <w:t>R</w:t>
      </w:r>
      <w:r w:rsidR="00CB597C" w:rsidRPr="00A23684">
        <w:rPr>
          <w:sz w:val="22"/>
        </w:rPr>
        <w:t xml:space="preserve">ecommend the structure of loan and grant products tailored to the </w:t>
      </w:r>
      <w:r w:rsidR="00171305" w:rsidRPr="00A23684">
        <w:rPr>
          <w:sz w:val="22"/>
        </w:rPr>
        <w:t xml:space="preserve">context </w:t>
      </w:r>
      <w:r w:rsidR="00CB597C" w:rsidRPr="00A23684">
        <w:rPr>
          <w:sz w:val="22"/>
        </w:rPr>
        <w:t xml:space="preserve">of the Coachella Valley, as well as the developmental purpose of the </w:t>
      </w:r>
      <w:r w:rsidR="00CB597C" w:rsidRPr="001F0740">
        <w:rPr>
          <w:sz w:val="22"/>
          <w:szCs w:val="22"/>
        </w:rPr>
        <w:t>Catalyst Fund</w:t>
      </w:r>
      <w:r w:rsidR="00A23684" w:rsidRPr="001F0740">
        <w:rPr>
          <w:sz w:val="22"/>
          <w:szCs w:val="22"/>
        </w:rPr>
        <w:t>, and secure LIIF’s approval on these products.</w:t>
      </w:r>
    </w:p>
    <w:p w14:paraId="5E04A7B2" w14:textId="125D8B90" w:rsidR="00CB597C" w:rsidRPr="001F0740" w:rsidRDefault="00A23684" w:rsidP="00FB3235">
      <w:pPr>
        <w:pStyle w:val="ListParagraph"/>
        <w:numPr>
          <w:ilvl w:val="0"/>
          <w:numId w:val="8"/>
        </w:numPr>
        <w:ind w:left="360" w:hanging="270"/>
        <w:jc w:val="both"/>
        <w:rPr>
          <w:bCs/>
          <w:sz w:val="22"/>
          <w:szCs w:val="22"/>
        </w:rPr>
      </w:pPr>
      <w:r w:rsidRPr="001F0740">
        <w:rPr>
          <w:bCs/>
          <w:sz w:val="22"/>
          <w:szCs w:val="22"/>
        </w:rPr>
        <w:t xml:space="preserve">Organize biannual </w:t>
      </w:r>
      <w:r w:rsidR="00CB597C" w:rsidRPr="001F0740">
        <w:rPr>
          <w:bCs/>
          <w:sz w:val="22"/>
          <w:szCs w:val="22"/>
        </w:rPr>
        <w:t xml:space="preserve">meetings of the Catalyst Fund Advisory Committee, which will provide ongoing community voice into the work of the Catalyst Fund and Initiative. </w:t>
      </w:r>
    </w:p>
    <w:p w14:paraId="5E9269C9" w14:textId="77777777" w:rsidR="006B45FA" w:rsidRPr="00A040B4" w:rsidRDefault="006B45FA" w:rsidP="006F6D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D65CA7" w14:textId="7D0F066E" w:rsidR="001F0740" w:rsidRDefault="001F0740" w:rsidP="006F6D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for the DMD position will demonstrate the following skillsets:</w:t>
      </w:r>
    </w:p>
    <w:p w14:paraId="4476B195" w14:textId="77777777" w:rsidR="003D0672" w:rsidRDefault="003D0672" w:rsidP="006F6D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E64BC06" w14:textId="631AE11B" w:rsidR="00CB597C" w:rsidRPr="00FB3235" w:rsidRDefault="001F0740" w:rsidP="00FB3235">
      <w:pPr>
        <w:pStyle w:val="ListParagraph"/>
        <w:numPr>
          <w:ilvl w:val="0"/>
          <w:numId w:val="10"/>
        </w:numPr>
        <w:shd w:val="clear" w:color="auto" w:fill="FFFFFF"/>
        <w:ind w:left="360" w:hanging="270"/>
        <w:jc w:val="both"/>
        <w:textAlignment w:val="baseline"/>
        <w:rPr>
          <w:color w:val="201F1E"/>
          <w:sz w:val="22"/>
          <w:szCs w:val="22"/>
        </w:rPr>
      </w:pPr>
      <w:r w:rsidRPr="00FB3235">
        <w:rPr>
          <w:color w:val="201F1E"/>
          <w:sz w:val="22"/>
          <w:szCs w:val="22"/>
          <w:shd w:val="clear" w:color="auto" w:fill="FFFFFF"/>
        </w:rPr>
        <w:t>E</w:t>
      </w:r>
      <w:r w:rsidR="00CB597C" w:rsidRPr="00FB3235">
        <w:rPr>
          <w:color w:val="201F1E"/>
          <w:sz w:val="22"/>
          <w:szCs w:val="22"/>
          <w:shd w:val="clear" w:color="auto" w:fill="FFFFFF"/>
        </w:rPr>
        <w:t>nt</w:t>
      </w:r>
      <w:r w:rsidR="00FB3235" w:rsidRPr="00FB3235">
        <w:rPr>
          <w:color w:val="201F1E"/>
          <w:sz w:val="22"/>
          <w:szCs w:val="22"/>
          <w:shd w:val="clear" w:color="auto" w:fill="FFFFFF"/>
        </w:rPr>
        <w:t xml:space="preserve">repreneurial drive and </w:t>
      </w:r>
      <w:r w:rsidR="00CB597C" w:rsidRPr="00FB3235">
        <w:rPr>
          <w:color w:val="201F1E"/>
          <w:sz w:val="22"/>
          <w:szCs w:val="22"/>
          <w:shd w:val="clear" w:color="auto" w:fill="FFFFFF"/>
        </w:rPr>
        <w:t>problem-solving capacity</w:t>
      </w:r>
      <w:r w:rsidRPr="00FB3235">
        <w:rPr>
          <w:color w:val="201F1E"/>
          <w:sz w:val="22"/>
          <w:szCs w:val="22"/>
          <w:shd w:val="clear" w:color="auto" w:fill="FFFFFF"/>
        </w:rPr>
        <w:t xml:space="preserve"> </w:t>
      </w:r>
      <w:r w:rsidR="00CB597C" w:rsidRPr="00FB3235">
        <w:rPr>
          <w:color w:val="201F1E"/>
          <w:sz w:val="22"/>
          <w:szCs w:val="22"/>
          <w:shd w:val="clear" w:color="auto" w:fill="FFFFFF"/>
        </w:rPr>
        <w:t>to design and recommend flexible loan products</w:t>
      </w:r>
      <w:r w:rsidRPr="00FB3235">
        <w:rPr>
          <w:color w:val="201F1E"/>
          <w:sz w:val="22"/>
          <w:szCs w:val="22"/>
          <w:shd w:val="clear" w:color="auto" w:fill="FFFFFF"/>
        </w:rPr>
        <w:t>.</w:t>
      </w:r>
      <w:r w:rsidR="006F6D28" w:rsidRPr="00FB3235">
        <w:rPr>
          <w:color w:val="201F1E"/>
          <w:sz w:val="22"/>
          <w:szCs w:val="22"/>
        </w:rPr>
        <w:t xml:space="preserve"> </w:t>
      </w:r>
    </w:p>
    <w:p w14:paraId="404513A1" w14:textId="6D144C12" w:rsidR="003D0672" w:rsidRPr="003D0672" w:rsidRDefault="006F6D28" w:rsidP="00FB3235">
      <w:pPr>
        <w:numPr>
          <w:ilvl w:val="0"/>
          <w:numId w:val="9"/>
        </w:numPr>
        <w:shd w:val="clear" w:color="auto" w:fill="FFFFFF"/>
        <w:spacing w:after="0" w:line="240" w:lineRule="auto"/>
        <w:ind w:left="360" w:hanging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FB3235">
        <w:rPr>
          <w:rFonts w:ascii="Times New Roman" w:eastAsia="Times New Roman" w:hAnsi="Times New Roman" w:cs="Times New Roman"/>
          <w:color w:val="201F1E"/>
        </w:rPr>
        <w:t>Strong interpersonal skills and p</w:t>
      </w:r>
      <w:r w:rsidR="00AE759A" w:rsidRPr="00FB3235">
        <w:rPr>
          <w:rFonts w:ascii="Times New Roman" w:eastAsia="Times New Roman" w:hAnsi="Times New Roman" w:cs="Times New Roman"/>
          <w:color w:val="201F1E"/>
        </w:rPr>
        <w:t>roven relationship-building experience with development organizations</w:t>
      </w:r>
      <w:r w:rsidR="001F0740" w:rsidRPr="00FB3235">
        <w:rPr>
          <w:rFonts w:ascii="Times New Roman" w:hAnsi="Times New Roman" w:cs="Times New Roman"/>
          <w:color w:val="201F1E"/>
          <w:shd w:val="clear" w:color="auto" w:fill="FFFFFF"/>
        </w:rPr>
        <w:t>.</w:t>
      </w:r>
    </w:p>
    <w:p w14:paraId="182F6DF7" w14:textId="77777777" w:rsidR="003D0672" w:rsidRDefault="003D0672" w:rsidP="003D0672">
      <w:pPr>
        <w:numPr>
          <w:ilvl w:val="0"/>
          <w:numId w:val="9"/>
        </w:numPr>
        <w:shd w:val="clear" w:color="auto" w:fill="FFFFFF"/>
        <w:spacing w:after="0" w:line="240" w:lineRule="auto"/>
        <w:ind w:left="360" w:hanging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FB3235">
        <w:rPr>
          <w:rFonts w:ascii="Times New Roman" w:hAnsi="Times New Roman" w:cs="Times New Roman"/>
          <w:color w:val="201F1E"/>
          <w:shd w:val="clear" w:color="auto" w:fill="FFFFFF"/>
        </w:rPr>
        <w:t xml:space="preserve">Resourcefulness and persistence </w:t>
      </w:r>
      <w:r>
        <w:rPr>
          <w:rFonts w:ascii="Times New Roman" w:hAnsi="Times New Roman" w:cs="Times New Roman"/>
          <w:color w:val="201F1E"/>
          <w:shd w:val="clear" w:color="auto" w:fill="FFFFFF"/>
        </w:rPr>
        <w:t>to build</w:t>
      </w:r>
      <w:r w:rsidRPr="00FB3235">
        <w:rPr>
          <w:rFonts w:ascii="Times New Roman" w:hAnsi="Times New Roman" w:cs="Times New Roman"/>
          <w:color w:val="201F1E"/>
          <w:shd w:val="clear" w:color="auto" w:fill="FFFFFF"/>
        </w:rPr>
        <w:t xml:space="preserve"> equitable housing development capacity in the Coachella Valley</w:t>
      </w:r>
      <w:r w:rsidRPr="00FB3235">
        <w:rPr>
          <w:rFonts w:ascii="Times New Roman" w:eastAsia="Times New Roman" w:hAnsi="Times New Roman" w:cs="Times New Roman"/>
          <w:color w:val="201F1E"/>
        </w:rPr>
        <w:t xml:space="preserve">. </w:t>
      </w:r>
    </w:p>
    <w:p w14:paraId="2896A5FB" w14:textId="26A91987" w:rsidR="00AE759A" w:rsidRPr="00FB3235" w:rsidRDefault="00FB3235" w:rsidP="00FB3235">
      <w:pPr>
        <w:numPr>
          <w:ilvl w:val="0"/>
          <w:numId w:val="9"/>
        </w:numPr>
        <w:shd w:val="clear" w:color="auto" w:fill="FFFFFF"/>
        <w:spacing w:after="0" w:line="240" w:lineRule="auto"/>
        <w:ind w:left="360" w:hanging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FB3235">
        <w:rPr>
          <w:rFonts w:ascii="Times New Roman" w:hAnsi="Times New Roman" w:cs="Times New Roman"/>
          <w:color w:val="201F1E"/>
        </w:rPr>
        <w:t>C</w:t>
      </w:r>
      <w:r w:rsidRPr="00FB3235">
        <w:rPr>
          <w:rFonts w:ascii="Times New Roman" w:hAnsi="Times New Roman" w:cs="Times New Roman"/>
          <w:color w:val="201F1E"/>
          <w:shd w:val="clear" w:color="auto" w:fill="FFFFFF"/>
        </w:rPr>
        <w:t>ollaborative style, welcoming of other CDFIs and actors into Coachella Valley.</w:t>
      </w:r>
    </w:p>
    <w:p w14:paraId="73ACFBAA" w14:textId="50D7AE2D" w:rsidR="00CB597C" w:rsidRPr="00FB3235" w:rsidRDefault="00CB597C" w:rsidP="00FB3235">
      <w:pPr>
        <w:numPr>
          <w:ilvl w:val="0"/>
          <w:numId w:val="9"/>
        </w:numPr>
        <w:shd w:val="clear" w:color="auto" w:fill="FFFFFF"/>
        <w:spacing w:after="0" w:line="240" w:lineRule="auto"/>
        <w:ind w:left="360" w:hanging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FB3235">
        <w:rPr>
          <w:rFonts w:ascii="Times New Roman" w:eastAsia="Times New Roman" w:hAnsi="Times New Roman" w:cs="Times New Roman"/>
          <w:color w:val="201F1E"/>
        </w:rPr>
        <w:t>Experience in</w:t>
      </w:r>
      <w:r w:rsidR="00AE759A" w:rsidRPr="00FB3235">
        <w:rPr>
          <w:rFonts w:ascii="Times New Roman" w:eastAsia="Times New Roman" w:hAnsi="Times New Roman" w:cs="Times New Roman"/>
          <w:color w:val="201F1E"/>
        </w:rPr>
        <w:t xml:space="preserve"> and passion for working in</w:t>
      </w:r>
      <w:r w:rsidRPr="00FB3235">
        <w:rPr>
          <w:rFonts w:ascii="Times New Roman" w:eastAsia="Times New Roman" w:hAnsi="Times New Roman" w:cs="Times New Roman"/>
          <w:color w:val="201F1E"/>
        </w:rPr>
        <w:t xml:space="preserve"> underdeveloped markets, small urban markets</w:t>
      </w:r>
      <w:r w:rsidR="001F0740" w:rsidRPr="00FB3235">
        <w:rPr>
          <w:rFonts w:ascii="Times New Roman" w:eastAsia="Times New Roman" w:hAnsi="Times New Roman" w:cs="Times New Roman"/>
          <w:color w:val="201F1E"/>
        </w:rPr>
        <w:t>,</w:t>
      </w:r>
      <w:r w:rsidRPr="00FB3235">
        <w:rPr>
          <w:rFonts w:ascii="Times New Roman" w:eastAsia="Times New Roman" w:hAnsi="Times New Roman" w:cs="Times New Roman"/>
          <w:color w:val="201F1E"/>
        </w:rPr>
        <w:t xml:space="preserve"> and/or rural areas</w:t>
      </w:r>
      <w:r w:rsidR="00FB3235" w:rsidRPr="00FB3235">
        <w:rPr>
          <w:rFonts w:ascii="Times New Roman" w:eastAsia="Times New Roman" w:hAnsi="Times New Roman" w:cs="Times New Roman"/>
          <w:color w:val="201F1E"/>
        </w:rPr>
        <w:t>.</w:t>
      </w:r>
    </w:p>
    <w:p w14:paraId="451B7322" w14:textId="632CD780" w:rsidR="00AE759A" w:rsidRPr="00FB3235" w:rsidRDefault="00AE759A" w:rsidP="00FB3235">
      <w:pPr>
        <w:numPr>
          <w:ilvl w:val="0"/>
          <w:numId w:val="9"/>
        </w:numPr>
        <w:shd w:val="clear" w:color="auto" w:fill="FFFFFF"/>
        <w:spacing w:after="0" w:line="240" w:lineRule="auto"/>
        <w:ind w:left="360" w:hanging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FB3235">
        <w:rPr>
          <w:rFonts w:ascii="Times New Roman" w:hAnsi="Times New Roman" w:cs="Times New Roman"/>
          <w:color w:val="201F1E"/>
        </w:rPr>
        <w:t>A</w:t>
      </w:r>
      <w:r w:rsidRPr="00FB3235">
        <w:rPr>
          <w:rFonts w:ascii="Times New Roman" w:hAnsi="Times New Roman" w:cs="Times New Roman"/>
          <w:color w:val="201F1E"/>
          <w:shd w:val="clear" w:color="auto" w:fill="FFFFFF"/>
        </w:rPr>
        <w:t xml:space="preserve">bility to recognize the </w:t>
      </w:r>
      <w:r w:rsidR="00171305" w:rsidRPr="00FB3235">
        <w:rPr>
          <w:rFonts w:ascii="Times New Roman" w:hAnsi="Times New Roman" w:cs="Times New Roman"/>
          <w:color w:val="201F1E"/>
          <w:shd w:val="clear" w:color="auto" w:fill="FFFFFF"/>
        </w:rPr>
        <w:t xml:space="preserve">intersection of housing policy </w:t>
      </w:r>
      <w:r w:rsidR="00FB3235" w:rsidRPr="00FB3235">
        <w:rPr>
          <w:rFonts w:ascii="Times New Roman" w:hAnsi="Times New Roman" w:cs="Times New Roman"/>
          <w:color w:val="201F1E"/>
          <w:shd w:val="clear" w:color="auto" w:fill="FFFFFF"/>
        </w:rPr>
        <w:t>with capital availability;</w:t>
      </w:r>
      <w:r w:rsidR="00171305" w:rsidRPr="00FB3235">
        <w:rPr>
          <w:rFonts w:ascii="Times New Roman" w:hAnsi="Times New Roman" w:cs="Times New Roman"/>
          <w:color w:val="201F1E"/>
          <w:shd w:val="clear" w:color="auto" w:fill="FFFFFF"/>
        </w:rPr>
        <w:t xml:space="preserve"> knowledge of California housing policy</w:t>
      </w:r>
      <w:r w:rsidR="003D0672">
        <w:rPr>
          <w:rFonts w:ascii="Times New Roman" w:hAnsi="Times New Roman" w:cs="Times New Roman"/>
          <w:color w:val="201F1E"/>
          <w:shd w:val="clear" w:color="auto" w:fill="FFFFFF"/>
        </w:rPr>
        <w:t xml:space="preserve"> and funding streams. </w:t>
      </w:r>
    </w:p>
    <w:p w14:paraId="114E6A61" w14:textId="77777777" w:rsidR="00FB3235" w:rsidRDefault="00AE759A" w:rsidP="00FB3235">
      <w:pPr>
        <w:numPr>
          <w:ilvl w:val="0"/>
          <w:numId w:val="9"/>
        </w:numPr>
        <w:shd w:val="clear" w:color="auto" w:fill="FFFFFF"/>
        <w:spacing w:after="0" w:line="240" w:lineRule="auto"/>
        <w:ind w:left="360" w:hanging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FB3235">
        <w:rPr>
          <w:rFonts w:ascii="Times New Roman" w:eastAsia="Times New Roman" w:hAnsi="Times New Roman" w:cs="Times New Roman"/>
          <w:color w:val="201F1E"/>
        </w:rPr>
        <w:t xml:space="preserve">Proficiency in analyzing financials </w:t>
      </w:r>
      <w:r w:rsidR="006F6D28" w:rsidRPr="00FB3235">
        <w:rPr>
          <w:rFonts w:ascii="Times New Roman" w:eastAsia="Times New Roman" w:hAnsi="Times New Roman" w:cs="Times New Roman"/>
          <w:color w:val="201F1E"/>
        </w:rPr>
        <w:t>of nonprofit organizations, for-</w:t>
      </w:r>
      <w:r w:rsidRPr="00FB3235">
        <w:rPr>
          <w:rFonts w:ascii="Times New Roman" w:eastAsia="Times New Roman" w:hAnsi="Times New Roman" w:cs="Times New Roman"/>
          <w:color w:val="201F1E"/>
        </w:rPr>
        <w:t>profit developers</w:t>
      </w:r>
      <w:r w:rsidR="006F6D28" w:rsidRPr="00FB3235">
        <w:rPr>
          <w:rFonts w:ascii="Times New Roman" w:eastAsia="Times New Roman" w:hAnsi="Times New Roman" w:cs="Times New Roman"/>
          <w:color w:val="201F1E"/>
        </w:rPr>
        <w:t>,</w:t>
      </w:r>
      <w:r w:rsidRPr="00FB3235">
        <w:rPr>
          <w:rFonts w:ascii="Times New Roman" w:eastAsia="Times New Roman" w:hAnsi="Times New Roman" w:cs="Times New Roman"/>
          <w:color w:val="201F1E"/>
        </w:rPr>
        <w:t xml:space="preserve"> and real estate operations</w:t>
      </w:r>
      <w:r w:rsidR="006F6D28" w:rsidRPr="00FB3235">
        <w:rPr>
          <w:rFonts w:ascii="Times New Roman" w:eastAsia="Times New Roman" w:hAnsi="Times New Roman" w:cs="Times New Roman"/>
          <w:color w:val="201F1E"/>
        </w:rPr>
        <w:t>.</w:t>
      </w:r>
      <w:r w:rsidR="006F6D28" w:rsidRPr="00FB3235">
        <w:rPr>
          <w:rFonts w:ascii="Times New Roman" w:hAnsi="Times New Roman" w:cs="Times New Roman"/>
          <w:color w:val="201F1E"/>
        </w:rPr>
        <w:t xml:space="preserve"> A</w:t>
      </w:r>
      <w:r w:rsidR="006F6D28" w:rsidRPr="00FB3235">
        <w:rPr>
          <w:rFonts w:ascii="Times New Roman" w:hAnsi="Times New Roman" w:cs="Times New Roman"/>
          <w:color w:val="201F1E"/>
          <w:shd w:val="clear" w:color="auto" w:fill="FFFFFF"/>
        </w:rPr>
        <w:t>bility to underwrite housing transactions; understanding of deal structure, risks, and mitigants.</w:t>
      </w:r>
    </w:p>
    <w:p w14:paraId="1118D128" w14:textId="77777777" w:rsidR="00FB3235" w:rsidRDefault="00FB3235" w:rsidP="00FB3235">
      <w:pPr>
        <w:numPr>
          <w:ilvl w:val="0"/>
          <w:numId w:val="9"/>
        </w:numPr>
        <w:shd w:val="clear" w:color="auto" w:fill="FFFFFF"/>
        <w:spacing w:after="0" w:line="240" w:lineRule="auto"/>
        <w:ind w:left="360" w:hanging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C</w:t>
      </w:r>
      <w:r w:rsidR="00CB597C" w:rsidRPr="00FB3235">
        <w:rPr>
          <w:rFonts w:ascii="Times New Roman" w:hAnsi="Times New Roman" w:cs="Times New Roman"/>
          <w:color w:val="201F1E"/>
          <w:shd w:val="clear" w:color="auto" w:fill="FFFFFF"/>
        </w:rPr>
        <w:t xml:space="preserve">ommitment to equity and the values of </w:t>
      </w:r>
      <w:r>
        <w:rPr>
          <w:rFonts w:ascii="Times New Roman" w:hAnsi="Times New Roman" w:cs="Times New Roman"/>
          <w:color w:val="201F1E"/>
          <w:shd w:val="clear" w:color="auto" w:fill="FFFFFF"/>
        </w:rPr>
        <w:t>LFR</w:t>
      </w:r>
      <w:r w:rsidR="00CB597C" w:rsidRPr="00FB3235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="00AE759A" w:rsidRPr="00FB3235">
        <w:rPr>
          <w:rFonts w:ascii="Times New Roman" w:hAnsi="Times New Roman" w:cs="Times New Roman"/>
          <w:color w:val="201F1E"/>
          <w:shd w:val="clear" w:color="auto" w:fill="FFFFFF"/>
        </w:rPr>
        <w:t xml:space="preserve">and LIIF, focusing on </w:t>
      </w:r>
      <w:r w:rsidR="00CB597C" w:rsidRPr="00FB3235">
        <w:rPr>
          <w:rFonts w:ascii="Times New Roman" w:hAnsi="Times New Roman" w:cs="Times New Roman"/>
          <w:color w:val="201F1E"/>
          <w:shd w:val="clear" w:color="auto" w:fill="FFFFFF"/>
        </w:rPr>
        <w:t>equitable development across the Valley.</w:t>
      </w:r>
    </w:p>
    <w:p w14:paraId="5D2BDF26" w14:textId="64364598" w:rsidR="00510410" w:rsidRPr="00FB3235" w:rsidRDefault="00510410" w:rsidP="00FB3235">
      <w:pPr>
        <w:numPr>
          <w:ilvl w:val="0"/>
          <w:numId w:val="9"/>
        </w:numPr>
        <w:shd w:val="clear" w:color="auto" w:fill="FFFFFF"/>
        <w:spacing w:after="0" w:line="240" w:lineRule="auto"/>
        <w:ind w:left="360" w:hanging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FB3235">
        <w:rPr>
          <w:rFonts w:ascii="Times New Roman" w:eastAsia="Times New Roman" w:hAnsi="Times New Roman" w:cs="Times New Roman"/>
          <w:color w:val="201F1E"/>
        </w:rPr>
        <w:t>Experience working directly with people from diverse racial, ethnic, and socioeconomic backgrounds</w:t>
      </w:r>
      <w:r w:rsidR="006F6D28" w:rsidRPr="00FB3235">
        <w:rPr>
          <w:rFonts w:ascii="Times New Roman" w:eastAsia="Times New Roman" w:hAnsi="Times New Roman" w:cs="Times New Roman"/>
          <w:color w:val="201F1E"/>
        </w:rPr>
        <w:t>.</w:t>
      </w:r>
    </w:p>
    <w:p w14:paraId="0A3F9829" w14:textId="6713B347" w:rsidR="00CB597C" w:rsidRDefault="00CB597C" w:rsidP="006F6D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9D18F91" w14:textId="74149E1C" w:rsidR="00F5107D" w:rsidRDefault="00F5107D" w:rsidP="006F6D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on the organization and the position, please see the full description </w:t>
      </w:r>
      <w:hyperlink r:id="rId8" w:history="1">
        <w:r w:rsidRPr="00F5107D">
          <w:rPr>
            <w:rStyle w:val="Hyperlink"/>
            <w:rFonts w:ascii="Times New Roman" w:hAnsi="Times New Roman" w:cs="Times New Roman"/>
          </w:rPr>
          <w:t>linked here</w:t>
        </w:r>
      </w:hyperlink>
      <w:r>
        <w:rPr>
          <w:rFonts w:ascii="Times New Roman" w:hAnsi="Times New Roman" w:cs="Times New Roman"/>
        </w:rPr>
        <w:t xml:space="preserve">. </w:t>
      </w:r>
    </w:p>
    <w:p w14:paraId="7B50D54C" w14:textId="77777777" w:rsidR="00F5107D" w:rsidRPr="00A040B4" w:rsidRDefault="00F5107D" w:rsidP="006F6D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06F0289" w14:textId="01509390" w:rsidR="00340A8F" w:rsidRDefault="00340A8F" w:rsidP="003D0672">
      <w:pPr>
        <w:tabs>
          <w:tab w:val="left" w:pos="840"/>
        </w:tabs>
        <w:spacing w:after="0" w:line="240" w:lineRule="auto"/>
        <w:ind w:right="56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To apply, upload your resume and </w:t>
      </w:r>
      <w:r w:rsidRPr="00340A8F">
        <w:rPr>
          <w:rFonts w:ascii="Times New Roman" w:eastAsia="Calibri" w:hAnsi="Times New Roman" w:cs="Times New Roman"/>
        </w:rPr>
        <w:t xml:space="preserve">cover letter by </w:t>
      </w:r>
      <w:hyperlink r:id="rId9" w:history="1">
        <w:r w:rsidRPr="00340A8F">
          <w:rPr>
            <w:rStyle w:val="Hyperlink"/>
            <w:rFonts w:ascii="Times New Roman" w:eastAsia="Calibri" w:hAnsi="Times New Roman" w:cs="Times New Roman"/>
          </w:rPr>
          <w:t>clicking here</w:t>
        </w:r>
      </w:hyperlink>
      <w:r w:rsidRPr="00340A8F">
        <w:rPr>
          <w:rFonts w:ascii="Times New Roman" w:eastAsia="Calibri" w:hAnsi="Times New Roman" w:cs="Times New Roman"/>
        </w:rPr>
        <w:t xml:space="preserve">. For other inquiries, contact </w:t>
      </w:r>
      <w:r>
        <w:rPr>
          <w:rFonts w:ascii="Times New Roman" w:eastAsia="Calibri" w:hAnsi="Times New Roman" w:cs="Times New Roman"/>
        </w:rPr>
        <w:t>Jill Fioravanti at</w:t>
      </w:r>
      <w:r w:rsidRPr="00340A8F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A040B4">
          <w:rPr>
            <w:rStyle w:val="Hyperlink"/>
            <w:rFonts w:ascii="Times New Roman" w:eastAsia="Calibri" w:hAnsi="Times New Roman" w:cs="Times New Roman"/>
          </w:rPr>
          <w:t>jill.fioravanti@marcumllp.com</w:t>
        </w:r>
      </w:hyperlink>
      <w:r w:rsidRPr="00340A8F">
        <w:rPr>
          <w:rFonts w:ascii="Times New Roman" w:eastAsia="Calibri" w:hAnsi="Times New Roman" w:cs="Times New Roman"/>
        </w:rPr>
        <w:t>. Resume reviews begin immediately.</w:t>
      </w:r>
      <w:r w:rsidR="00DA0189">
        <w:rPr>
          <w:rFonts w:ascii="Times New Roman" w:eastAsia="Calibri" w:hAnsi="Times New Roman" w:cs="Times New Roman"/>
        </w:rPr>
        <w:t xml:space="preserve"> </w:t>
      </w:r>
      <w:r w:rsidRPr="00340A8F">
        <w:rPr>
          <w:rFonts w:ascii="Times New Roman" w:eastAsia="Calibri" w:hAnsi="Times New Roman" w:cs="Times New Roman"/>
        </w:rPr>
        <w:t xml:space="preserve">On behalf of </w:t>
      </w:r>
      <w:r>
        <w:rPr>
          <w:rFonts w:ascii="Times New Roman" w:eastAsia="Calibri" w:hAnsi="Times New Roman" w:cs="Times New Roman"/>
        </w:rPr>
        <w:t>LIIF</w:t>
      </w:r>
      <w:r w:rsidRPr="00340A8F">
        <w:rPr>
          <w:rFonts w:ascii="Times New Roman" w:eastAsia="Calibri" w:hAnsi="Times New Roman" w:cs="Times New Roman"/>
        </w:rPr>
        <w:t xml:space="preserve">, Raffa – Marcum’s Nonprofit &amp; Social Sector Group is working with the </w:t>
      </w:r>
      <w:r>
        <w:rPr>
          <w:rFonts w:ascii="Times New Roman" w:eastAsia="Calibri" w:hAnsi="Times New Roman" w:cs="Times New Roman"/>
        </w:rPr>
        <w:t>Hiring Committee</w:t>
      </w:r>
      <w:r w:rsidRPr="00340A8F">
        <w:rPr>
          <w:rFonts w:ascii="Times New Roman" w:eastAsia="Calibri" w:hAnsi="Times New Roman" w:cs="Times New Roman"/>
        </w:rPr>
        <w:t xml:space="preserve"> to advance the search. </w:t>
      </w:r>
    </w:p>
    <w:p w14:paraId="31BEAA85" w14:textId="77777777" w:rsidR="003D0672" w:rsidRDefault="003D0672" w:rsidP="006F6D28">
      <w:pPr>
        <w:tabs>
          <w:tab w:val="left" w:pos="840"/>
        </w:tabs>
        <w:spacing w:after="0" w:line="240" w:lineRule="auto"/>
        <w:ind w:right="562"/>
        <w:jc w:val="both"/>
        <w:rPr>
          <w:rFonts w:ascii="Times New Roman" w:eastAsia="Calibri" w:hAnsi="Times New Roman" w:cs="Times New Roman"/>
        </w:rPr>
      </w:pPr>
    </w:p>
    <w:p w14:paraId="00F7DC45" w14:textId="7EF74DC2" w:rsidR="00731808" w:rsidRPr="00A040B4" w:rsidRDefault="00CB597C" w:rsidP="006F6D2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</w:rPr>
      </w:pPr>
      <w:r w:rsidRPr="00A040B4">
        <w:rPr>
          <w:rFonts w:ascii="Times New Roman" w:eastAsia="Times New Roman" w:hAnsi="Times New Roman" w:cs="Times New Roman"/>
          <w:i/>
          <w:spacing w:val="13"/>
        </w:rPr>
        <w:t>LIIF, an EOE (Equal Opportunity Employer), believes that diversity ensures excellence. All qualified applicants will receive consideration for employment without regard to race, color, religion, sexual orientation, gender, or national origin</w:t>
      </w:r>
      <w:r w:rsidR="00976C42" w:rsidRPr="00A040B4">
        <w:rPr>
          <w:rFonts w:ascii="Times New Roman" w:eastAsia="Times New Roman" w:hAnsi="Times New Roman" w:cs="Times New Roman"/>
          <w:i/>
          <w:spacing w:val="13"/>
        </w:rPr>
        <w:t>.</w:t>
      </w:r>
    </w:p>
    <w:sectPr w:rsidR="00731808" w:rsidRPr="00A040B4" w:rsidSect="006F6D2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080" w:bottom="1080" w:left="1080" w:header="54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B249" w14:textId="77777777" w:rsidR="004B29DA" w:rsidRDefault="004B29DA">
      <w:r>
        <w:separator/>
      </w:r>
    </w:p>
  </w:endnote>
  <w:endnote w:type="continuationSeparator" w:id="0">
    <w:p w14:paraId="3400B197" w14:textId="77777777" w:rsidR="004B29DA" w:rsidRDefault="004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-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Officina Sans Std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2607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D2BEE" w14:textId="434A907B" w:rsidR="00FC52C5" w:rsidRDefault="00FC5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7E306" w14:textId="77777777" w:rsidR="00FC52C5" w:rsidRDefault="00FC5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FE2F" w14:textId="78F6E895" w:rsidR="008256CC" w:rsidRDefault="006F6D28" w:rsidP="00B06634">
    <w:pPr>
      <w:autoSpaceDE w:val="0"/>
      <w:autoSpaceDN w:val="0"/>
      <w:adjustRightInd w:val="0"/>
      <w:rPr>
        <w:rFonts w:ascii="Meta-Normal" w:hAnsi="Meta-Normal"/>
        <w:spacing w:val="20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E0CD9" wp14:editId="6C7CD91E">
              <wp:simplePos x="0" y="0"/>
              <wp:positionH relativeFrom="column">
                <wp:posOffset>-536575</wp:posOffset>
              </wp:positionH>
              <wp:positionV relativeFrom="paragraph">
                <wp:posOffset>-140335</wp:posOffset>
              </wp:positionV>
              <wp:extent cx="1562100" cy="619760"/>
              <wp:effectExtent l="0" t="0" r="0" b="889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A5290" w14:textId="77777777" w:rsidR="008256CC" w:rsidRPr="004B4071" w:rsidRDefault="008256CC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r w:rsidRPr="004B4071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Low Income Investment Fund</w:t>
                          </w:r>
                        </w:p>
                        <w:p w14:paraId="75AE585E" w14:textId="083D7252" w:rsidR="0066610B" w:rsidRPr="004B4071" w:rsidRDefault="00931146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49 Stevenson</w:t>
                          </w:r>
                          <w:r w:rsidR="00A930E9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 xml:space="preserve"> </w:t>
                          </w:r>
                          <w:r w:rsidR="0066610B" w:rsidRPr="004B4071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Street</w:t>
                          </w:r>
                          <w:r w:rsidR="008256CC" w:rsidRPr="004B4071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C810A3B" w14:textId="4E9F43A2" w:rsidR="008256CC" w:rsidRPr="004B4071" w:rsidRDefault="008256CC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r w:rsidRPr="004B4071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Suite</w:t>
                          </w:r>
                          <w:r w:rsidR="00A930E9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 xml:space="preserve"> </w:t>
                          </w:r>
                          <w:r w:rsidR="00931146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300</w:t>
                          </w:r>
                        </w:p>
                        <w:p w14:paraId="3D724B7B" w14:textId="3C96E160" w:rsidR="008256CC" w:rsidRPr="004B4071" w:rsidRDefault="008256CC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r w:rsidRPr="004B4071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San Francisco, CA 941</w:t>
                          </w:r>
                          <w:r w:rsidR="00931146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FCE0CD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42.25pt;margin-top:-11.05pt;width:123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mN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XOM&#10;FOkAokc+eHSnB5RnoT29cRVYPRiw8wOcA8yxVGfuNf3kkNKrlqgdv7VW9y0nDNKLN5OLq6MfF5xs&#10;+7eaQRyy9zo6Ghrbhd5BNxB4B5ieztCEXGgIOZ3lWQoqCrpZVs5nEbuEVKfbxjr/musOhU2NLUAf&#10;vZPDvfNQB5ieTEIwp6VgGyFlFOxuu5IWHQjQZBO/UDpceWYmVTBWOlwb1eMJJAkxgi6kG2H/WmZ5&#10;kd7l5WQzW8wnxaaYTsp5upikWXlXztKiLNabbyHBrKhawRhX90LxEwWz4u8gPg7DSJ5IQtTXuJzm&#10;0xGiPxaZxu93RXbCw0RK0dV4cTYiVQD2lWJQNqk8EXLcJ8/Tjy2DHpz+sSuRBgH5kQN+2A6RcGd2&#10;bTV7Al5YDbABwvCawKbV9gtGPUxmjd3nPbEcI/lGAbfKrCjCKEehmM5zEOylZnupIYqCqxp7jMbt&#10;yo/jvzdW7FqINLJZ6VvgYyMiVQJxx6ygkiDA9MWaji9FGO9LOVr9eM+W3wEAAP//AwBQSwMEFAAG&#10;AAgAAAAhANdIapDeAAAACgEAAA8AAABkcnMvZG93bnJldi54bWxMj89Og0AQh+8mvsNmTLyYdoEU&#10;qMjSqInGa2sfYGCnQGRnCbst9O3dnvQ2f7785ptyt5hBXGhyvWUF8ToCQdxY3XOr4Pj9sdqCcB5Z&#10;42CZFFzJwa66vyux0HbmPV0OvhUhhF2BCjrvx0JK13Rk0K3tSBx2JzsZ9KGdWqknnEO4GWQSRZk0&#10;2HO40OFI7x01P4ezUXD6mp/S57n+9Md8v8nesM9re1Xq8WF5fQHhafF/MNz0gzpUwam2Z9ZODApW&#10;200a0FAkSQziRmRxmNQK8jQFWZXy/wvVLwAAAP//AwBQSwECLQAUAAYACAAAACEAtoM4kv4AAADh&#10;AQAAEwAAAAAAAAAAAAAAAAAAAAAAW0NvbnRlbnRfVHlwZXNdLnhtbFBLAQItABQABgAIAAAAIQA4&#10;/SH/1gAAAJQBAAALAAAAAAAAAAAAAAAAAC8BAABfcmVscy8ucmVsc1BLAQItABQABgAIAAAAIQBk&#10;vtmNhQIAABcFAAAOAAAAAAAAAAAAAAAAAC4CAABkcnMvZTJvRG9jLnhtbFBLAQItABQABgAIAAAA&#10;IQDXSGqQ3gAAAAoBAAAPAAAAAAAAAAAAAAAAAN8EAABkcnMvZG93bnJldi54bWxQSwUGAAAAAAQA&#10;BADzAAAA6gUAAAAA&#10;" stroked="f">
              <v:textbox>
                <w:txbxContent>
                  <w:p w14:paraId="5F2A5290" w14:textId="77777777" w:rsidR="008256CC" w:rsidRPr="004B4071" w:rsidRDefault="008256CC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r w:rsidRPr="004B4071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Low Income Investment Fund</w:t>
                    </w:r>
                  </w:p>
                  <w:p w14:paraId="75AE585E" w14:textId="083D7252" w:rsidR="0066610B" w:rsidRPr="004B4071" w:rsidRDefault="00931146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r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49 Stevenson</w:t>
                    </w:r>
                    <w:r w:rsidR="00A930E9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 xml:space="preserve"> </w:t>
                    </w:r>
                    <w:r w:rsidR="0066610B" w:rsidRPr="004B4071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Street</w:t>
                    </w:r>
                    <w:r w:rsidR="008256CC" w:rsidRPr="004B4071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 xml:space="preserve"> </w:t>
                    </w:r>
                  </w:p>
                  <w:p w14:paraId="3C810A3B" w14:textId="4E9F43A2" w:rsidR="008256CC" w:rsidRPr="004B4071" w:rsidRDefault="008256CC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r w:rsidRPr="004B4071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Suite</w:t>
                    </w:r>
                    <w:r w:rsidR="00A930E9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 xml:space="preserve"> </w:t>
                    </w:r>
                    <w:r w:rsidR="00931146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300</w:t>
                    </w:r>
                  </w:p>
                  <w:p w14:paraId="3D724B7B" w14:textId="3C96E160" w:rsidR="008256CC" w:rsidRPr="004B4071" w:rsidRDefault="008256CC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r w:rsidRPr="004B4071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San Francisco, CA 941</w:t>
                    </w:r>
                    <w:r w:rsidR="00931146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05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B11D39" wp14:editId="28BCC275">
              <wp:simplePos x="0" y="0"/>
              <wp:positionH relativeFrom="page">
                <wp:posOffset>6356350</wp:posOffset>
              </wp:positionH>
              <wp:positionV relativeFrom="paragraph">
                <wp:posOffset>-138430</wp:posOffset>
              </wp:positionV>
              <wp:extent cx="1225550" cy="815975"/>
              <wp:effectExtent l="0" t="0" r="0" b="3175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815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68558" w14:textId="77777777" w:rsidR="008256CC" w:rsidRPr="004B4071" w:rsidRDefault="008256CC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4B4071">
                                <w:rPr>
                                  <w:rFonts w:ascii="ITC Officina Sans Std Book" w:hAnsi="ITC Officina Sans Std Book" w:cs="OfficinaSans-Book"/>
                                  <w:b/>
                                  <w:bCs/>
                                  <w:color w:val="006EB6"/>
                                  <w:sz w:val="15"/>
                                  <w:szCs w:val="15"/>
                                </w:rPr>
                                <w:t>San Francisco</w:t>
                              </w:r>
                            </w:smartTag>
                          </w:smartTag>
                        </w:p>
                        <w:p w14:paraId="706646CD" w14:textId="77777777" w:rsidR="008256CC" w:rsidRPr="004B4071" w:rsidRDefault="008256CC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4B4071">
                                <w:rPr>
                                  <w:rFonts w:ascii="ITC Officina Sans Std Book" w:hAnsi="ITC Officina Sans Std Book" w:cs="OfficinaSans-Book"/>
                                  <w:b/>
                                  <w:bCs/>
                                  <w:color w:val="006EB6"/>
                                  <w:sz w:val="15"/>
                                  <w:szCs w:val="15"/>
                                </w:rPr>
                                <w:t>Los Angeles</w:t>
                              </w:r>
                            </w:smartTag>
                          </w:smartTag>
                        </w:p>
                        <w:p w14:paraId="1EB70B67" w14:textId="77777777" w:rsidR="008256CC" w:rsidRPr="004B4071" w:rsidRDefault="008256CC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 w:rsidRPr="004B4071">
                                <w:rPr>
                                  <w:rFonts w:ascii="ITC Officina Sans Std Book" w:hAnsi="ITC Officina Sans Std Book" w:cs="OfficinaSans-Book"/>
                                  <w:b/>
                                  <w:bCs/>
                                  <w:color w:val="006EB6"/>
                                  <w:sz w:val="15"/>
                                  <w:szCs w:val="15"/>
                                </w:rPr>
                                <w:t>New York</w:t>
                              </w:r>
                            </w:smartTag>
                          </w:smartTag>
                        </w:p>
                        <w:p w14:paraId="6F3D3BAB" w14:textId="77777777" w:rsidR="008256CC" w:rsidRDefault="008256CC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r w:rsidRPr="004B4071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Washington</w:t>
                          </w:r>
                          <w:r w:rsidR="006F78DC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,</w:t>
                          </w:r>
                          <w:r w:rsidRPr="004B4071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 xml:space="preserve"> D.C.</w:t>
                          </w:r>
                        </w:p>
                        <w:p w14:paraId="1B26F361" w14:textId="77777777" w:rsidR="009D0C75" w:rsidRPr="004B4071" w:rsidRDefault="009D0C75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Atlanta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4B11D39" id="Text Box 20" o:spid="_x0000_s1027" type="#_x0000_t202" style="position:absolute;margin-left:500.5pt;margin-top:-10.9pt;width:96.5pt;height: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9A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fgV&#10;Ror0QNEDHz261iPKY3sG42rwujfg50e4B5pjqc7cafrZIaVvOqI2/MpaPXScMEgvC41NTj4NhLja&#10;BZD18E4ziEO2XkegsbV96B10AwE60PR4pCbkQkPIPC/LEkwUbIusrOZlDEHqw9fGOv+G6x6FTYMt&#10;UB/Rye7O+ZANqQ8uIZjTUrCVkDIe7GZ9Iy3aEZDJKj579GduUgVnpcNnE+J0A0lCjGAL6Ubav1VZ&#10;XqTXeTVbnS/ms2JVlLNqni5maVZdV+dpURW3q+8hwayoO8EYV3dC8YMEs+LvKN4PwySeKEI0NLgq&#10;83Ki6I9FpvH5XZG98DCRUvTQ56MTqQOxrxWL8+KJkNM+eZ5+7DL04PCOXYkyCMxPGvDjegSUIIe1&#10;Zo8gCKuBL6AWfiOw6bT9itEAI9lg92VLLMdIvlUgqiorijDD8VCUc9AnsqeW9amFKApQDfYYTdsb&#10;P8391lix6SDSJGOlr0CIrYgaecpqL18Yu1jM/hcR5vr0HL2efmTLHwAAAP//AwBQSwMEFAAGAAgA&#10;AAAhAFo3EdXfAAAADQEAAA8AAABkcnMvZG93bnJldi54bWxMj81ugzAQhO+V+g7WRuqlSgxRCg3F&#10;RG2lVr3m5wEWvAEUbCPsBPL2XU7tcXZGs9/ku8l04kaDb51VEK8iEGQrp1tbKzgdv5avIHxAq7Fz&#10;lhTcycOueHzIMdNutHu6HUItuMT6DBU0IfSZlL5qyKBfuZ4se2c3GAwsh1rqAUcuN51cR1EiDbaW&#10;PzTY02dD1eVwNQrOP+Pzy3Ysv8Mp3W+SD2zT0t2VelpM728gAk3hLwwzPqNDwUylu1rtRcc6imIe&#10;ExQs1zGPmCPxdsOncjaTFGSRy/8ril8AAAD//wMAUEsBAi0AFAAGAAgAAAAhALaDOJL+AAAA4QEA&#10;ABMAAAAAAAAAAAAAAAAAAAAAAFtDb250ZW50X1R5cGVzXS54bWxQSwECLQAUAAYACAAAACEAOP0h&#10;/9YAAACUAQAACwAAAAAAAAAAAAAAAAAvAQAAX3JlbHMvLnJlbHNQSwECLQAUAAYACAAAACEAIKh/&#10;QIICAAAQBQAADgAAAAAAAAAAAAAAAAAuAgAAZHJzL2Uyb0RvYy54bWxQSwECLQAUAAYACAAAACEA&#10;WjcR1d8AAAANAQAADwAAAAAAAAAAAAAAAADcBAAAZHJzL2Rvd25yZXYueG1sUEsFBgAAAAAEAAQA&#10;8wAAAOgFAAAAAA==&#10;" stroked="f">
              <v:textbox>
                <w:txbxContent>
                  <w:p w14:paraId="34F68558" w14:textId="77777777" w:rsidR="008256CC" w:rsidRPr="004B4071" w:rsidRDefault="008256CC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4B4071">
                          <w:rPr>
                            <w:rFonts w:ascii="ITC Officina Sans Std Book" w:hAnsi="ITC Officina Sans Std Book" w:cs="OfficinaSans-Book"/>
                            <w:b/>
                            <w:bCs/>
                            <w:color w:val="006EB6"/>
                            <w:sz w:val="15"/>
                            <w:szCs w:val="15"/>
                          </w:rPr>
                          <w:t>San Francisco</w:t>
                        </w:r>
                      </w:smartTag>
                    </w:smartTag>
                  </w:p>
                  <w:p w14:paraId="706646CD" w14:textId="77777777" w:rsidR="008256CC" w:rsidRPr="004B4071" w:rsidRDefault="008256CC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4B4071">
                          <w:rPr>
                            <w:rFonts w:ascii="ITC Officina Sans Std Book" w:hAnsi="ITC Officina Sans Std Book" w:cs="OfficinaSans-Book"/>
                            <w:b/>
                            <w:bCs/>
                            <w:color w:val="006EB6"/>
                            <w:sz w:val="15"/>
                            <w:szCs w:val="15"/>
                          </w:rPr>
                          <w:t>Los Angeles</w:t>
                        </w:r>
                      </w:smartTag>
                    </w:smartTag>
                  </w:p>
                  <w:p w14:paraId="1EB70B67" w14:textId="77777777" w:rsidR="008256CC" w:rsidRPr="004B4071" w:rsidRDefault="008256CC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4B4071">
                          <w:rPr>
                            <w:rFonts w:ascii="ITC Officina Sans Std Book" w:hAnsi="ITC Officina Sans Std Book" w:cs="OfficinaSans-Book"/>
                            <w:b/>
                            <w:bCs/>
                            <w:color w:val="006EB6"/>
                            <w:sz w:val="15"/>
                            <w:szCs w:val="15"/>
                          </w:rPr>
                          <w:t>New York</w:t>
                        </w:r>
                      </w:smartTag>
                    </w:smartTag>
                  </w:p>
                  <w:p w14:paraId="6F3D3BAB" w14:textId="77777777" w:rsidR="008256CC" w:rsidRDefault="008256CC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r w:rsidRPr="004B4071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Washington</w:t>
                    </w:r>
                    <w:r w:rsidR="006F78DC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,</w:t>
                    </w:r>
                    <w:r w:rsidRPr="004B4071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 xml:space="preserve"> D.C.</w:t>
                    </w:r>
                  </w:p>
                  <w:p w14:paraId="1B26F361" w14:textId="77777777" w:rsidR="009D0C75" w:rsidRPr="004B4071" w:rsidRDefault="009D0C75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r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Atlanta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E01B1" wp14:editId="45AA499B">
              <wp:simplePos x="0" y="0"/>
              <wp:positionH relativeFrom="page">
                <wp:posOffset>3419475</wp:posOffset>
              </wp:positionH>
              <wp:positionV relativeFrom="paragraph">
                <wp:posOffset>-136525</wp:posOffset>
              </wp:positionV>
              <wp:extent cx="931545" cy="485775"/>
              <wp:effectExtent l="0" t="0" r="1905" b="9525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19835" w14:textId="77777777" w:rsidR="008256CC" w:rsidRPr="004B4071" w:rsidRDefault="008256CC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r w:rsidRPr="004B4071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415.772.9094 tel</w:t>
                          </w:r>
                        </w:p>
                        <w:p w14:paraId="6E28F6E1" w14:textId="77777777" w:rsidR="008256CC" w:rsidRPr="004B4071" w:rsidRDefault="008256CC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r w:rsidRPr="004B4071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415.772.9095 fax</w:t>
                          </w:r>
                        </w:p>
                        <w:p w14:paraId="3493F679" w14:textId="77777777" w:rsidR="008256CC" w:rsidRPr="004B4071" w:rsidRDefault="008256CC" w:rsidP="00110DD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</w:pPr>
                          <w:r w:rsidRPr="004B4071">
                            <w:rPr>
                              <w:rFonts w:ascii="ITC Officina Sans Std Book" w:hAnsi="ITC Officina Sans Std Book" w:cs="OfficinaSans-Book"/>
                              <w:b/>
                              <w:bCs/>
                              <w:color w:val="006EB6"/>
                              <w:sz w:val="15"/>
                              <w:szCs w:val="15"/>
                            </w:rPr>
                            <w:t>www.liifund.org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02E01B1" id="Text Box 22" o:spid="_x0000_s1028" type="#_x0000_t202" style="position:absolute;margin-left:269.25pt;margin-top:-10.75pt;width:73.3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mahAIAABYFAAAOAAAAZHJzL2Uyb0RvYy54bWysVNmO2yAUfa/Uf0C8Z7wUT2JrnNEsTVVp&#10;ukgz/QACOEa1gQKJPR3133vBSZr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mOC&#10;kaI9UPQgRo+u9YjyPJRnMK4Cq3sDdn6EfaA5purMnWafHVL6pqVqI66s1UMrKIfwsnAzObk64bgA&#10;sh7eaQ5+6NbrCDQ2tg+1g2ogQAeaHo/UhFgYbJavsoIUGDE4IotiPi+iB1odLhvr/BuhexQmNbbA&#10;fASnuzvnQzC0OpgEX053kq9k18WF3axvOot2FFSyit8e/ZlZp4Kx0uHahDjtQIzgI5yFaCPrT2WW&#10;k/Q6L2er88V8RlakmJXzdDFLs/K6PE9JSW5X30KAGalayblQd1KJgwIz8ncM73th0k7UIBqgVkVe&#10;TAz9Mck0fr9LspceGrKTfY0XRyNaBV5fKw5p08pT2U3z5Hn4scpQg8M/ViWqIBA/ScCP6zHq7Siu&#10;teaPIAurgTbgHh4TmLTafsVogMassfuypVZg1L1VIK0yIyR0clyQYp7Dwp6erE9PqGIAVWOP0TS9&#10;8VP3b42VmxY8TWJW+grk2MgolaDbKaq9iKH5Yk77hyJ09+k6Wv14zpbfAQAA//8DAFBLAwQUAAYA&#10;CAAAACEA5/7SB94AAAAKAQAADwAAAGRycy9kb3ducmV2LnhtbEyPwU6DQBCG7ya+w2ZMvJh2KbqU&#10;UpZGTTReW/sAA2yByM4Sdlvo2zue7G0m/5d/vsl3s+3FxYy+c6RhtYxAGKpc3VGj4fj9sUhB+IBU&#10;Y+/IaLgaD7vi/i7HrHYT7c3lEBrBJeQz1NCGMGRS+qo1Fv3SDYY4O7nRYuB1bGQ94sTltpdxFCXS&#10;Ykd8ocXBvLem+jmcrYbT1/SkNlP5GY7r/Uvyht26dFetHx/m1y2IYObwD8OfPqtDwU6lO1PtRa9B&#10;PaeKUQ2LeMUDE0mqYhAlRyoCWeTy9oXiFwAA//8DAFBLAQItABQABgAIAAAAIQC2gziS/gAAAOEB&#10;AAATAAAAAAAAAAAAAAAAAAAAAABbQ29udGVudF9UeXBlc10ueG1sUEsBAi0AFAAGAAgAAAAhADj9&#10;If/WAAAAlAEAAAsAAAAAAAAAAAAAAAAALwEAAF9yZWxzLy5yZWxzUEsBAi0AFAAGAAgAAAAhAAcr&#10;2ZqEAgAAFgUAAA4AAAAAAAAAAAAAAAAALgIAAGRycy9lMm9Eb2MueG1sUEsBAi0AFAAGAAgAAAAh&#10;AOf+0gfeAAAACgEAAA8AAAAAAAAAAAAAAAAA3gQAAGRycy9kb3ducmV2LnhtbFBLBQYAAAAABAAE&#10;APMAAADpBQAAAAA=&#10;" stroked="f">
              <v:textbox>
                <w:txbxContent>
                  <w:p w14:paraId="2EB19835" w14:textId="77777777" w:rsidR="008256CC" w:rsidRPr="004B4071" w:rsidRDefault="008256CC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r w:rsidRPr="004B4071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 xml:space="preserve">415.772.9094 </w:t>
                    </w:r>
                    <w:proofErr w:type="spellStart"/>
                    <w:r w:rsidRPr="004B4071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tel</w:t>
                    </w:r>
                    <w:proofErr w:type="spellEnd"/>
                  </w:p>
                  <w:p w14:paraId="6E28F6E1" w14:textId="77777777" w:rsidR="008256CC" w:rsidRPr="004B4071" w:rsidRDefault="008256CC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r w:rsidRPr="004B4071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415.772.9095 fax</w:t>
                    </w:r>
                  </w:p>
                  <w:p w14:paraId="3493F679" w14:textId="77777777" w:rsidR="008256CC" w:rsidRPr="004B4071" w:rsidRDefault="008256CC" w:rsidP="00110DD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</w:pPr>
                    <w:r w:rsidRPr="004B4071">
                      <w:rPr>
                        <w:rFonts w:ascii="ITC Officina Sans Std Book" w:hAnsi="ITC Officina Sans Std Book" w:cs="OfficinaSans-Book"/>
                        <w:b/>
                        <w:bCs/>
                        <w:color w:val="006EB6"/>
                        <w:sz w:val="15"/>
                        <w:szCs w:val="15"/>
                      </w:rPr>
                      <w:t>www.liifund.org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2436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953C0D" wp14:editId="612DCBF6">
              <wp:simplePos x="0" y="0"/>
              <wp:positionH relativeFrom="column">
                <wp:posOffset>342900</wp:posOffset>
              </wp:positionH>
              <wp:positionV relativeFrom="paragraph">
                <wp:posOffset>2286000</wp:posOffset>
              </wp:positionV>
              <wp:extent cx="914400" cy="914400"/>
              <wp:effectExtent l="0" t="0" r="19050" b="1905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8D9E4" w14:textId="77777777" w:rsidR="008256CC" w:rsidRDefault="008256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D953C0D" id="Text Box 17" o:spid="_x0000_s1029" type="#_x0000_t202" style="position:absolute;margin-left:27pt;margin-top:180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mnKAIAAFcEAAAOAAAAZHJzL2Uyb0RvYy54bWysVNuO0zAQfUfiHyy/07SlZZeo6WrpUoS0&#10;XKRdPmDiOImF4zG222T5+h07bYmAJ0QeLNszPjNzzkw2N0On2VE6r9AUfDGbcyaNwEqZpuDfHvev&#10;rjnzAUwFGo0s+JP0/Gb78sWmt7lcYou6ko4RiPF5bwvehmDzLPOilR34GVppyFij6yDQ0TVZ5aAn&#10;9E5ny/n8Tdajq6xDIb2n27vRyLcJv66lCF/q2svAdMEpt5BWl9Yyrtl2A3njwLZKnNKAf8iiA2Uo&#10;6AXqDgKwg1N/QHVKOPRYh5nALsO6VkKmGqiaxfy3ah5asDLVQuR4e6HJ/z9Y8fn41TFVkXacGehI&#10;okc5BPYOB7a4ivT01ufk9WDJLwx0H11jqd7eo/jumcFdC6aRt85h30qoKL1FfJlNno44PoKU/Ses&#10;KA4cAiagoXZdBCQ2GKGTTE8XaWIugi7fLlarOVkEmU77GAHy82PrfPggsWNxU3BHyidwON77MLqe&#10;XVLyqFW1V1qng2vKnXbsCNQl+/Sl/KnGqZs2rKfo6+V6rH9q81OIefr+BtGpQO2uVVfw64sT5JG1&#10;96aiNCEPoPS4p+q0OdEYmRs5DEM5JMFen9UpsXoiXh2O3U3TSJsW3U/OeursgvsfB3CSM/3RkDaJ&#10;PhqFdFitr5ZEq5tayqkFjCCoggfOxu0ujONzsE41LUUau8HgLelZq8R1FH7M6pQ+dW9S6zRpcTym&#10;5+T163+wfQYAAP//AwBQSwMEFAAGAAgAAAAhAFwWTYfeAAAACgEAAA8AAABkcnMvZG93bnJldi54&#10;bWxMj8FOwzAQRO9I/IO1SFwQtaElpCFOhZBA9AYFwdWNt0mEvQ6xm4a/Z3uC26zeaHamXE3eiRGH&#10;2AXScDVTIJDqYDtqNLy/PV7mIGIyZI0LhBp+MMKqOj0pTWHDgV5x3KRGcAjFwmhoU+oLKWPdojdx&#10;FnokZrsweJP4HBppB3PgcO/ktVKZ9KYj/tCaHh9arL82e68hXzyPn3E9f/mos51bpovb8el70Pr8&#10;bLq/A5FwSn9mONbn6lBxp23Yk43CabhZ8JSkYZ4pFkfDMmexZaIYyaqU/ydUvwAAAP//AwBQSwEC&#10;LQAUAAYACAAAACEAtoM4kv4AAADhAQAAEwAAAAAAAAAAAAAAAAAAAAAAW0NvbnRlbnRfVHlwZXNd&#10;LnhtbFBLAQItABQABgAIAAAAIQA4/SH/1gAAAJQBAAALAAAAAAAAAAAAAAAAAC8BAABfcmVscy8u&#10;cmVsc1BLAQItABQABgAIAAAAIQBp0pmnKAIAAFcEAAAOAAAAAAAAAAAAAAAAAC4CAABkcnMvZTJv&#10;RG9jLnhtbFBLAQItABQABgAIAAAAIQBcFk2H3gAAAAoBAAAPAAAAAAAAAAAAAAAAAIIEAABkcnMv&#10;ZG93bnJldi54bWxQSwUGAAAAAAQABADzAAAAjQUAAAAA&#10;">
              <v:textbox>
                <w:txbxContent>
                  <w:p w14:paraId="1A98D9E4" w14:textId="77777777" w:rsidR="008256CC" w:rsidRDefault="008256C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AA7D" w14:textId="77777777" w:rsidR="004B29DA" w:rsidRDefault="004B29DA">
      <w:r>
        <w:separator/>
      </w:r>
    </w:p>
  </w:footnote>
  <w:footnote w:type="continuationSeparator" w:id="0">
    <w:p w14:paraId="7E802B3C" w14:textId="77777777" w:rsidR="004B29DA" w:rsidRDefault="004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B54F" w14:textId="5E4D319E" w:rsidR="008256CC" w:rsidRDefault="0016015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991FFB" wp14:editId="71C7AED9">
          <wp:simplePos x="0" y="0"/>
          <wp:positionH relativeFrom="margin">
            <wp:posOffset>3913495</wp:posOffset>
          </wp:positionH>
          <wp:positionV relativeFrom="paragraph">
            <wp:posOffset>-183572</wp:posOffset>
          </wp:positionV>
          <wp:extent cx="1844381" cy="584965"/>
          <wp:effectExtent l="0" t="0" r="3810" b="5715"/>
          <wp:wrapNone/>
          <wp:docPr id="7" name="Picture 24" descr="LIIF_Logo_Tag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IIF_Logo_Tagline_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" t="1799" b="70"/>
                  <a:stretch/>
                </pic:blipFill>
                <pic:spPr bwMode="auto">
                  <a:xfrm>
                    <a:off x="0" y="0"/>
                    <a:ext cx="1855249" cy="588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04446" w14:textId="1C17536F" w:rsidR="008256CC" w:rsidRDefault="006F6D2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A09419" wp14:editId="180782E4">
          <wp:simplePos x="0" y="0"/>
          <wp:positionH relativeFrom="column">
            <wp:posOffset>5019675</wp:posOffset>
          </wp:positionH>
          <wp:positionV relativeFrom="paragraph">
            <wp:posOffset>-306705</wp:posOffset>
          </wp:positionV>
          <wp:extent cx="1362075" cy="646020"/>
          <wp:effectExtent l="0" t="0" r="0" b="1905"/>
          <wp:wrapNone/>
          <wp:docPr id="6" name="Picture 6" descr="LIIF_Logo_Tag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IF_Logo_Tag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5" b="70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4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090762CA" wp14:editId="4936D1F0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533135" cy="532765"/>
          <wp:effectExtent l="0" t="0" r="635" b="635"/>
          <wp:wrapNone/>
          <wp:docPr id="5" name="Picture 13" descr="LIIF_Logo_Tag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IIF_Logo_Tag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15" b="70"/>
                  <a:stretch>
                    <a:fillRect/>
                  </a:stretch>
                </pic:blipFill>
                <pic:spPr bwMode="auto">
                  <a:xfrm>
                    <a:off x="0" y="0"/>
                    <a:ext cx="53313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1D6"/>
    <w:multiLevelType w:val="hybridMultilevel"/>
    <w:tmpl w:val="8656FC94"/>
    <w:lvl w:ilvl="0" w:tplc="7DB866BA">
      <w:numFmt w:val="bullet"/>
      <w:lvlText w:val="•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4D2FF7"/>
    <w:multiLevelType w:val="hybridMultilevel"/>
    <w:tmpl w:val="BFF4667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110C1D"/>
    <w:multiLevelType w:val="hybridMultilevel"/>
    <w:tmpl w:val="F30EDF5C"/>
    <w:lvl w:ilvl="0" w:tplc="8AEC1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66C2E"/>
    <w:multiLevelType w:val="hybridMultilevel"/>
    <w:tmpl w:val="D57A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4914"/>
    <w:multiLevelType w:val="hybridMultilevel"/>
    <w:tmpl w:val="6F882CB6"/>
    <w:lvl w:ilvl="0" w:tplc="8AEC1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AE9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4C3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72C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74DE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74E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C87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1C41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6E4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A3629"/>
    <w:multiLevelType w:val="hybridMultilevel"/>
    <w:tmpl w:val="56741C44"/>
    <w:lvl w:ilvl="0" w:tplc="A324172C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7F11C0B"/>
    <w:multiLevelType w:val="hybridMultilevel"/>
    <w:tmpl w:val="F4E2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27229"/>
    <w:multiLevelType w:val="hybridMultilevel"/>
    <w:tmpl w:val="9F48F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14AA7"/>
    <w:multiLevelType w:val="hybridMultilevel"/>
    <w:tmpl w:val="9F889A72"/>
    <w:lvl w:ilvl="0" w:tplc="69E631A6">
      <w:start w:val="5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51A6436"/>
    <w:multiLevelType w:val="hybridMultilevel"/>
    <w:tmpl w:val="741A75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60"/>
    <w:rsid w:val="00037AB9"/>
    <w:rsid w:val="00043821"/>
    <w:rsid w:val="00096A98"/>
    <w:rsid w:val="000B7080"/>
    <w:rsid w:val="000C036A"/>
    <w:rsid w:val="000C33F3"/>
    <w:rsid w:val="000C5ABF"/>
    <w:rsid w:val="000C7B1C"/>
    <w:rsid w:val="000D6117"/>
    <w:rsid w:val="00110DDE"/>
    <w:rsid w:val="001166CC"/>
    <w:rsid w:val="00160152"/>
    <w:rsid w:val="00171305"/>
    <w:rsid w:val="001771ED"/>
    <w:rsid w:val="001F0740"/>
    <w:rsid w:val="0024392E"/>
    <w:rsid w:val="00290EB4"/>
    <w:rsid w:val="0029597B"/>
    <w:rsid w:val="00312D0B"/>
    <w:rsid w:val="00340A8F"/>
    <w:rsid w:val="00377ACA"/>
    <w:rsid w:val="003D0672"/>
    <w:rsid w:val="00401189"/>
    <w:rsid w:val="004225EF"/>
    <w:rsid w:val="00455942"/>
    <w:rsid w:val="00490352"/>
    <w:rsid w:val="004B29DA"/>
    <w:rsid w:val="004B4071"/>
    <w:rsid w:val="004E43CA"/>
    <w:rsid w:val="00510410"/>
    <w:rsid w:val="00575B74"/>
    <w:rsid w:val="00577E8E"/>
    <w:rsid w:val="005B162C"/>
    <w:rsid w:val="005C3150"/>
    <w:rsid w:val="005E557F"/>
    <w:rsid w:val="005F4C98"/>
    <w:rsid w:val="0066610B"/>
    <w:rsid w:val="00674A01"/>
    <w:rsid w:val="006A4C7B"/>
    <w:rsid w:val="006B45FA"/>
    <w:rsid w:val="006C4D7B"/>
    <w:rsid w:val="006D5323"/>
    <w:rsid w:val="006F6D28"/>
    <w:rsid w:val="006F78DC"/>
    <w:rsid w:val="00724360"/>
    <w:rsid w:val="00731808"/>
    <w:rsid w:val="007A3EDB"/>
    <w:rsid w:val="007A4F55"/>
    <w:rsid w:val="008256CC"/>
    <w:rsid w:val="008257DC"/>
    <w:rsid w:val="00897831"/>
    <w:rsid w:val="008D1459"/>
    <w:rsid w:val="00900AB0"/>
    <w:rsid w:val="00930A38"/>
    <w:rsid w:val="00931146"/>
    <w:rsid w:val="009468EF"/>
    <w:rsid w:val="00976C42"/>
    <w:rsid w:val="00976E3D"/>
    <w:rsid w:val="009943C1"/>
    <w:rsid w:val="009D0C75"/>
    <w:rsid w:val="00A040B4"/>
    <w:rsid w:val="00A23684"/>
    <w:rsid w:val="00A33C36"/>
    <w:rsid w:val="00A52179"/>
    <w:rsid w:val="00A930E9"/>
    <w:rsid w:val="00AC2B37"/>
    <w:rsid w:val="00AC5461"/>
    <w:rsid w:val="00AE07CB"/>
    <w:rsid w:val="00AE759A"/>
    <w:rsid w:val="00AF440D"/>
    <w:rsid w:val="00B06634"/>
    <w:rsid w:val="00B15718"/>
    <w:rsid w:val="00B2564B"/>
    <w:rsid w:val="00B335F7"/>
    <w:rsid w:val="00B3415A"/>
    <w:rsid w:val="00B37C30"/>
    <w:rsid w:val="00C15BBA"/>
    <w:rsid w:val="00C6066A"/>
    <w:rsid w:val="00C618AC"/>
    <w:rsid w:val="00CB597C"/>
    <w:rsid w:val="00CC59D9"/>
    <w:rsid w:val="00CE5EE3"/>
    <w:rsid w:val="00D01C0C"/>
    <w:rsid w:val="00D27BCE"/>
    <w:rsid w:val="00D43015"/>
    <w:rsid w:val="00D777DF"/>
    <w:rsid w:val="00DA0189"/>
    <w:rsid w:val="00DD1906"/>
    <w:rsid w:val="00E85ED9"/>
    <w:rsid w:val="00EB6F3A"/>
    <w:rsid w:val="00F009AC"/>
    <w:rsid w:val="00F249BE"/>
    <w:rsid w:val="00F352C3"/>
    <w:rsid w:val="00F5107D"/>
    <w:rsid w:val="00F65802"/>
    <w:rsid w:val="00FB3235"/>
    <w:rsid w:val="00FC52C5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CACFED0"/>
  <w15:docId w15:val="{F4F54409-2A4B-42DA-BCB6-0DC22CED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D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6661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7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5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DDE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110DDE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0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0AB0"/>
    <w:rPr>
      <w:rFonts w:asciiTheme="minorHAnsi" w:eastAsiaTheme="minorHAnsi" w:hAnsiTheme="minorHAnsi" w:cstheme="min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C52C5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1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6015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312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12D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umllp.com/executive-search/deputy-market-director-low-income-investment-fun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lifttorise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ll.fioravanti@marcumll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awebservices.mindscope.com/RAFFA04463_CURA/Aspx/form.aspx?lang=en&amp;Job_ID=483&amp;source=NALCAB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madifar\AppData\Roaming\Microsoft\Templates\SF_LII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SF_LIIF Letterhead</Template>
  <TotalTime>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 Income Housing Fund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McDevitt</dc:creator>
  <cp:lastModifiedBy>Jasmine Valadez</cp:lastModifiedBy>
  <cp:revision>2</cp:revision>
  <cp:lastPrinted>2020-12-04T19:45:00Z</cp:lastPrinted>
  <dcterms:created xsi:type="dcterms:W3CDTF">2021-07-07T03:53:00Z</dcterms:created>
  <dcterms:modified xsi:type="dcterms:W3CDTF">2021-07-07T03:53:00Z</dcterms:modified>
</cp:coreProperties>
</file>